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56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四川省三索农业科技有限责任公司</w:t>
      </w:r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果汁厂试运营服务合作谈判邀请公告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EB10150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35688A"/>
    <w:rsid w:val="4FF27135"/>
    <w:rsid w:val="515B3813"/>
    <w:rsid w:val="52354064"/>
    <w:rsid w:val="551465FF"/>
    <w:rsid w:val="55933107"/>
    <w:rsid w:val="564E241E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53</Characters>
  <Lines>0</Lines>
  <Paragraphs>0</Paragraphs>
  <TotalTime>1</TotalTime>
  <ScaleCrop>false</ScaleCrop>
  <LinksUpToDate>false</LinksUpToDate>
  <CharactersWithSpaces>352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.</cp:lastModifiedBy>
  <dcterms:modified xsi:type="dcterms:W3CDTF">2025-04-11T06:40:11Z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7A3CB599A8DA41438DD71BD289124935_13</vt:lpwstr>
  </property>
  <property fmtid="{D5CDD505-2E9C-101B-9397-08002B2CF9AE}" pid="4" name="KSOTemplateDocerSaveRecord">
    <vt:lpwstr>eyJoZGlkIjoiYjJiNWZmY2IzNDA4OWJhM2YyNDFmZjI4M2Q0ODRjNzEiLCJ1c2VySWQiOiIyMzYyODgzMTQifQ==</vt:lpwstr>
  </property>
</Properties>
</file>