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pacing w:val="-17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石棉县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晟丰农业发展有限责任公司</w:t>
      </w: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招聘工作人员岗位一览表</w:t>
      </w:r>
      <w:bookmarkEnd w:id="0"/>
    </w:p>
    <w:tbl>
      <w:tblPr>
        <w:tblStyle w:val="6"/>
        <w:tblpPr w:leftFromText="180" w:rightFromText="180" w:vertAnchor="text" w:horzAnchor="page" w:tblpX="1918" w:tblpY="595"/>
        <w:tblOverlap w:val="never"/>
        <w:tblW w:w="13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183"/>
        <w:gridCol w:w="1534"/>
        <w:gridCol w:w="666"/>
        <w:gridCol w:w="1878"/>
        <w:gridCol w:w="1365"/>
        <w:gridCol w:w="1725"/>
        <w:gridCol w:w="2835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6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8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</w:t>
            </w:r>
          </w:p>
        </w:tc>
        <w:tc>
          <w:tcPr>
            <w:tcW w:w="153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6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7803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136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664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83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534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6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365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3" w:hRule="atLeast"/>
        </w:trPr>
        <w:tc>
          <w:tcPr>
            <w:tcW w:w="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晟丰公司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事业发展部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造价审计岗</w:t>
            </w:r>
          </w:p>
        </w:tc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全日制大专及以上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造价审计相关专业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45周岁及以下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1.具备3年及以上相关项目造价审计结算工作经验；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2.具备二级造价师证书；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3.熟练使用办公室软件以及造价软件；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4.持有驾驶证优先。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需提供相关工作证明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8" w:hRule="atLeast"/>
        </w:trPr>
        <w:tc>
          <w:tcPr>
            <w:tcW w:w="6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11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晟丰公司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事业发展部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项目现场管理岗</w:t>
            </w:r>
          </w:p>
        </w:tc>
        <w:tc>
          <w:tcPr>
            <w:tcW w:w="6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18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全日制大专及以上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项目现场管理相关专业</w:t>
            </w:r>
          </w:p>
        </w:tc>
        <w:tc>
          <w:tcPr>
            <w:tcW w:w="17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45周岁及以下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1.具备3年及以上相关项目管理工作经验；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2.具备二级建造师证书；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3.熟练使用办公室软件以及CAD等与工程相关软件；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4.持有驾驶证优先。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2"/>
                <w:szCs w:val="22"/>
                <w:lang w:val="en-US" w:eastAsia="zh-CN"/>
              </w:rPr>
              <w:t>需提供相关工作证明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wNTY2ZTliMjY2NGYwZjgwNGVkOWU4NWJiMzFlZjkifQ=="/>
  </w:docVars>
  <w:rsids>
    <w:rsidRoot w:val="639F090E"/>
    <w:rsid w:val="639F0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Times New Roma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2023-09-22T02:40:00Z</dcterms:created>
  <dc:creator> 萍子</dc:creator>
  <cp:lastModifiedBy> 萍子</cp:lastModifiedBy>
  <dcterms:modified xsi:type="dcterms:W3CDTF">2023-09-22T02:41:49Z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FA0A1B56BD894DBE8DACF033EFBCB583_11</vt:lpwstr>
  </property>
</Properties>
</file>